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ED0" w:rsidRDefault="00D077DF" w:rsidP="0002553B">
      <w:pPr>
        <w:pStyle w:val="Tytu"/>
      </w:pPr>
      <w:r>
        <w:t xml:space="preserve">Zestawienie dopłat i zwrotów z rozliczenia kosztów c.o. </w:t>
      </w:r>
    </w:p>
    <w:p w:rsidR="00D077DF" w:rsidRDefault="002F21B8" w:rsidP="0002553B">
      <w:pPr>
        <w:pStyle w:val="Tytu"/>
      </w:pPr>
      <w:r>
        <w:t xml:space="preserve">za okres </w:t>
      </w:r>
      <w:r w:rsidR="002966BE">
        <w:t>0</w:t>
      </w:r>
      <w:r>
        <w:t>1.10.20</w:t>
      </w:r>
      <w:r w:rsidR="00061B54">
        <w:t>2</w:t>
      </w:r>
      <w:r w:rsidR="00065061">
        <w:t>4</w:t>
      </w:r>
      <w:r>
        <w:t>r. – 30.09.20</w:t>
      </w:r>
      <w:r w:rsidR="00E935FB">
        <w:t>2</w:t>
      </w:r>
      <w:r w:rsidR="00065061">
        <w:t>5</w:t>
      </w:r>
      <w:r w:rsidR="00D077DF">
        <w:t>r.</w:t>
      </w:r>
    </w:p>
    <w:p w:rsidR="002D1ACE" w:rsidRDefault="00D077DF" w:rsidP="0002553B">
      <w:pPr>
        <w:pStyle w:val="Podtytu"/>
      </w:pPr>
      <w:r>
        <w:t xml:space="preserve">w zasobach Spółdzielni Mieszkaniowej „LOKATOR” </w:t>
      </w:r>
      <w:r w:rsidR="007C7274">
        <w:t xml:space="preserve"> </w:t>
      </w:r>
    </w:p>
    <w:p w:rsidR="0002553B" w:rsidRDefault="0002553B" w:rsidP="0002553B">
      <w:pPr>
        <w:pStyle w:val="Podtytu"/>
      </w:pPr>
    </w:p>
    <w:p w:rsidR="0002553B" w:rsidRDefault="0002553B" w:rsidP="0002553B">
      <w:pPr>
        <w:pStyle w:val="Podtytu"/>
      </w:pPr>
    </w:p>
    <w:p w:rsidR="0002553B" w:rsidRPr="002D1ACE" w:rsidRDefault="0002553B" w:rsidP="0002553B">
      <w:pPr>
        <w:pStyle w:val="Podtytu"/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71"/>
        <w:gridCol w:w="992"/>
        <w:gridCol w:w="992"/>
        <w:gridCol w:w="993"/>
        <w:gridCol w:w="992"/>
        <w:gridCol w:w="992"/>
        <w:gridCol w:w="993"/>
        <w:gridCol w:w="992"/>
        <w:gridCol w:w="709"/>
        <w:gridCol w:w="709"/>
      </w:tblGrid>
      <w:tr w:rsidR="00657D50" w:rsidTr="00322BC4">
        <w:trPr>
          <w:cantSplit/>
        </w:trPr>
        <w:tc>
          <w:tcPr>
            <w:tcW w:w="17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657D50" w:rsidRPr="001A1430" w:rsidRDefault="00657D50">
            <w:pPr>
              <w:pStyle w:val="Nagwek2"/>
              <w:rPr>
                <w:b/>
              </w:rPr>
            </w:pPr>
          </w:p>
          <w:p w:rsidR="00657D50" w:rsidRPr="001A1430" w:rsidRDefault="00657D50" w:rsidP="00CD237D">
            <w:pPr>
              <w:tabs>
                <w:tab w:val="center" w:pos="930"/>
                <w:tab w:val="right" w:pos="1860"/>
              </w:tabs>
              <w:spacing w:line="480" w:lineRule="auto"/>
            </w:pPr>
            <w:r>
              <w:tab/>
            </w:r>
            <w:r w:rsidRPr="001A1430">
              <w:t>Osiedle</w:t>
            </w:r>
            <w:r>
              <w:tab/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:rsidR="00657D50" w:rsidRPr="001A1430" w:rsidRDefault="00657D50">
            <w:pPr>
              <w:spacing w:line="480" w:lineRule="auto"/>
              <w:jc w:val="center"/>
            </w:pPr>
            <w:r>
              <w:t>Ilość mieszkań</w:t>
            </w:r>
            <w:r w:rsidRPr="001A1430">
              <w:t xml:space="preserve"> ogółem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:rsidR="00657D50" w:rsidRDefault="00657D50" w:rsidP="002166AA">
            <w:pPr>
              <w:spacing w:line="480" w:lineRule="auto"/>
              <w:jc w:val="center"/>
            </w:pPr>
            <w:r>
              <w:t xml:space="preserve">Ilość mieszkań </w:t>
            </w:r>
          </w:p>
          <w:p w:rsidR="00657D50" w:rsidRPr="001A1430" w:rsidRDefault="00657D50" w:rsidP="002166AA">
            <w:pPr>
              <w:spacing w:line="480" w:lineRule="auto"/>
              <w:jc w:val="center"/>
            </w:pPr>
            <w:r w:rsidRPr="001A1430">
              <w:t>zwroty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:rsidR="00657D50" w:rsidRPr="0080687B" w:rsidRDefault="00657D50">
            <w:pPr>
              <w:spacing w:line="480" w:lineRule="auto"/>
              <w:jc w:val="center"/>
              <w:rPr>
                <w:i/>
              </w:rPr>
            </w:pPr>
          </w:p>
          <w:p w:rsidR="00657D50" w:rsidRPr="0080687B" w:rsidRDefault="00657D50">
            <w:pPr>
              <w:spacing w:line="480" w:lineRule="auto"/>
              <w:jc w:val="center"/>
              <w:rPr>
                <w:i/>
              </w:rPr>
            </w:pPr>
            <w:r w:rsidRPr="0080687B">
              <w:rPr>
                <w:i/>
              </w:rPr>
              <w:t>%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:rsidR="00044392" w:rsidRDefault="00657D50" w:rsidP="00044392">
            <w:pPr>
              <w:spacing w:line="480" w:lineRule="auto"/>
              <w:jc w:val="center"/>
            </w:pPr>
            <w:r w:rsidRPr="0080687B">
              <w:t xml:space="preserve">Średni zwrot </w:t>
            </w:r>
          </w:p>
          <w:p w:rsidR="00657D50" w:rsidRPr="0080687B" w:rsidRDefault="00657D50" w:rsidP="00044392">
            <w:pPr>
              <w:spacing w:line="480" w:lineRule="auto"/>
              <w:jc w:val="center"/>
            </w:pPr>
            <w:r w:rsidRPr="0080687B">
              <w:t>zł/mieszk</w:t>
            </w:r>
            <w:r w:rsidR="00044392">
              <w:t>.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:rsidR="00657D50" w:rsidRPr="001A1430" w:rsidRDefault="00044392" w:rsidP="002166AA">
            <w:pPr>
              <w:spacing w:line="480" w:lineRule="auto"/>
              <w:jc w:val="center"/>
            </w:pPr>
            <w:r>
              <w:t xml:space="preserve">Ilość mieszkań </w:t>
            </w:r>
          </w:p>
          <w:p w:rsidR="00657D50" w:rsidRPr="001A1430" w:rsidRDefault="00657D50" w:rsidP="002166AA">
            <w:pPr>
              <w:spacing w:line="480" w:lineRule="auto"/>
              <w:jc w:val="center"/>
            </w:pPr>
            <w:r w:rsidRPr="001A1430">
              <w:t>dopłaty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:rsidR="00657D50" w:rsidRPr="0080687B" w:rsidRDefault="00657D50">
            <w:pPr>
              <w:spacing w:line="480" w:lineRule="auto"/>
              <w:jc w:val="center"/>
              <w:rPr>
                <w:i/>
              </w:rPr>
            </w:pPr>
          </w:p>
          <w:p w:rsidR="00657D50" w:rsidRPr="0080687B" w:rsidRDefault="00657D50">
            <w:pPr>
              <w:spacing w:line="480" w:lineRule="auto"/>
              <w:jc w:val="center"/>
              <w:rPr>
                <w:i/>
              </w:rPr>
            </w:pPr>
            <w:r w:rsidRPr="0080687B">
              <w:rPr>
                <w:i/>
              </w:rPr>
              <w:t>%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7D50" w:rsidRPr="0080687B" w:rsidRDefault="00657D50">
            <w:pPr>
              <w:spacing w:line="480" w:lineRule="auto"/>
              <w:jc w:val="center"/>
            </w:pPr>
            <w:r w:rsidRPr="0080687B">
              <w:t>Średnia dopłata</w:t>
            </w:r>
          </w:p>
          <w:p w:rsidR="00657D50" w:rsidRPr="0080687B" w:rsidRDefault="00657D50" w:rsidP="00044392">
            <w:pPr>
              <w:spacing w:line="480" w:lineRule="auto"/>
              <w:jc w:val="center"/>
            </w:pPr>
            <w:r>
              <w:t>zł/mieszk</w:t>
            </w:r>
            <w:r w:rsidR="00044392">
              <w:t>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7D50" w:rsidRDefault="00657D50" w:rsidP="00044392">
            <w:pPr>
              <w:spacing w:line="480" w:lineRule="auto"/>
              <w:jc w:val="center"/>
            </w:pPr>
            <w:r>
              <w:t>Mieszkań z  MIN</w:t>
            </w:r>
          </w:p>
          <w:p w:rsidR="00657D50" w:rsidRPr="0080687B" w:rsidRDefault="00657D50" w:rsidP="00044392">
            <w:pPr>
              <w:spacing w:line="480" w:lineRule="auto"/>
              <w:jc w:val="center"/>
            </w:pPr>
            <w:r>
              <w:t>%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7D50" w:rsidRDefault="00657D50">
            <w:pPr>
              <w:spacing w:line="480" w:lineRule="auto"/>
              <w:jc w:val="center"/>
            </w:pPr>
            <w:r>
              <w:t xml:space="preserve">Mieszkań z </w:t>
            </w:r>
            <w:r w:rsidR="00A92F44">
              <w:t xml:space="preserve"> </w:t>
            </w:r>
            <w:r>
              <w:t xml:space="preserve">MAX </w:t>
            </w:r>
          </w:p>
          <w:p w:rsidR="00657D50" w:rsidRPr="0080687B" w:rsidRDefault="00657D50">
            <w:pPr>
              <w:spacing w:line="480" w:lineRule="auto"/>
              <w:jc w:val="center"/>
            </w:pPr>
            <w:r>
              <w:t>%</w:t>
            </w:r>
          </w:p>
        </w:tc>
      </w:tr>
      <w:tr w:rsidR="00657D50" w:rsidTr="00322BC4">
        <w:trPr>
          <w:cantSplit/>
        </w:trPr>
        <w:tc>
          <w:tcPr>
            <w:tcW w:w="17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657D50" w:rsidRDefault="00657D50">
            <w:pPr>
              <w:pStyle w:val="Nagwek4"/>
              <w:spacing w:line="240" w:lineRule="auto"/>
              <w:rPr>
                <w:b w:val="0"/>
                <w:i/>
                <w:sz w:val="16"/>
                <w:u w:val="none"/>
              </w:rPr>
            </w:pPr>
            <w:r>
              <w:rPr>
                <w:b w:val="0"/>
                <w:i/>
                <w:sz w:val="16"/>
                <w:u w:val="non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</w:tcPr>
          <w:p w:rsidR="00657D50" w:rsidRDefault="00657D50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</w:tcPr>
          <w:p w:rsidR="00657D50" w:rsidRDefault="00657D50" w:rsidP="002166AA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</w:tcPr>
          <w:p w:rsidR="00657D50" w:rsidRPr="0080687B" w:rsidRDefault="00657D50">
            <w:pPr>
              <w:jc w:val="center"/>
              <w:rPr>
                <w:i/>
                <w:sz w:val="16"/>
              </w:rPr>
            </w:pPr>
            <w:r w:rsidRPr="0080687B">
              <w:rPr>
                <w:i/>
                <w:sz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</w:tcPr>
          <w:p w:rsidR="00657D50" w:rsidRPr="0080687B" w:rsidRDefault="00657D50">
            <w:pPr>
              <w:jc w:val="center"/>
              <w:rPr>
                <w:sz w:val="16"/>
              </w:rPr>
            </w:pPr>
            <w:r w:rsidRPr="0080687B">
              <w:rPr>
                <w:sz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</w:tcPr>
          <w:p w:rsidR="00657D50" w:rsidRDefault="00657D50" w:rsidP="002166AA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</w:tcPr>
          <w:p w:rsidR="00657D50" w:rsidRPr="0080687B" w:rsidRDefault="00657D50">
            <w:pPr>
              <w:jc w:val="center"/>
              <w:rPr>
                <w:i/>
                <w:sz w:val="16"/>
              </w:rPr>
            </w:pPr>
            <w:r w:rsidRPr="0080687B">
              <w:rPr>
                <w:i/>
                <w:sz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57D50" w:rsidRPr="0080687B" w:rsidRDefault="00657D50">
            <w:pPr>
              <w:jc w:val="center"/>
              <w:rPr>
                <w:sz w:val="16"/>
              </w:rPr>
            </w:pPr>
            <w:r w:rsidRPr="0080687B">
              <w:rPr>
                <w:sz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57D50" w:rsidRPr="0080687B" w:rsidRDefault="00A92F44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57D50" w:rsidRPr="0080687B" w:rsidRDefault="00A92F44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</w:tr>
      <w:tr w:rsidR="00657D50" w:rsidRPr="00657D50" w:rsidTr="00322BC4">
        <w:trPr>
          <w:cantSplit/>
        </w:trPr>
        <w:tc>
          <w:tcPr>
            <w:tcW w:w="1771" w:type="dxa"/>
            <w:tcBorders>
              <w:top w:val="single" w:sz="12" w:space="0" w:color="auto"/>
              <w:left w:val="single" w:sz="12" w:space="0" w:color="auto"/>
            </w:tcBorders>
          </w:tcPr>
          <w:p w:rsidR="00657D50" w:rsidRDefault="00657D50" w:rsidP="00354742">
            <w:pPr>
              <w:jc w:val="center"/>
              <w:rPr>
                <w:sz w:val="24"/>
                <w:szCs w:val="24"/>
              </w:rPr>
            </w:pPr>
          </w:p>
          <w:p w:rsidR="00657D50" w:rsidRPr="004F7FE0" w:rsidRDefault="00657D50" w:rsidP="00354742">
            <w:pPr>
              <w:jc w:val="center"/>
              <w:rPr>
                <w:sz w:val="24"/>
                <w:szCs w:val="24"/>
              </w:rPr>
            </w:pPr>
            <w:r w:rsidRPr="004F7FE0">
              <w:rPr>
                <w:sz w:val="24"/>
                <w:szCs w:val="24"/>
              </w:rPr>
              <w:t>ŁASKA  I, II</w:t>
            </w:r>
          </w:p>
          <w:p w:rsidR="00657D50" w:rsidRPr="004F7FE0" w:rsidRDefault="00657D50" w:rsidP="00354742">
            <w:pPr>
              <w:jc w:val="center"/>
              <w:rPr>
                <w:b/>
                <w:i/>
                <w:sz w:val="18"/>
                <w:szCs w:val="18"/>
              </w:rPr>
            </w:pPr>
            <w:r w:rsidRPr="004F7FE0">
              <w:rPr>
                <w:b/>
                <w:i/>
                <w:sz w:val="18"/>
                <w:szCs w:val="18"/>
              </w:rPr>
              <w:t>15 budynków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657D50" w:rsidRDefault="00657D50" w:rsidP="00A53B67">
            <w:pPr>
              <w:jc w:val="center"/>
              <w:rPr>
                <w:sz w:val="24"/>
                <w:szCs w:val="24"/>
              </w:rPr>
            </w:pPr>
          </w:p>
          <w:p w:rsidR="00657D50" w:rsidRDefault="00657D50" w:rsidP="00A53B67">
            <w:pPr>
              <w:jc w:val="center"/>
              <w:rPr>
                <w:sz w:val="24"/>
                <w:szCs w:val="24"/>
              </w:rPr>
            </w:pPr>
            <w:r w:rsidRPr="004F7FE0">
              <w:rPr>
                <w:sz w:val="24"/>
                <w:szCs w:val="24"/>
              </w:rPr>
              <w:t>1002</w:t>
            </w:r>
          </w:p>
          <w:p w:rsidR="00657D50" w:rsidRPr="004F7FE0" w:rsidRDefault="00657D50" w:rsidP="00A53B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657D50" w:rsidRDefault="00657D50" w:rsidP="00A20786">
            <w:pPr>
              <w:jc w:val="center"/>
              <w:rPr>
                <w:sz w:val="24"/>
                <w:szCs w:val="24"/>
              </w:rPr>
            </w:pPr>
          </w:p>
          <w:p w:rsidR="001A430E" w:rsidRPr="004F7FE0" w:rsidRDefault="001A430E" w:rsidP="00A207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784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657D50" w:rsidRDefault="00657D50" w:rsidP="00A20786">
            <w:pPr>
              <w:jc w:val="center"/>
              <w:rPr>
                <w:i/>
                <w:sz w:val="24"/>
                <w:szCs w:val="24"/>
              </w:rPr>
            </w:pPr>
          </w:p>
          <w:p w:rsidR="001A430E" w:rsidRPr="004F7FE0" w:rsidRDefault="001A430E" w:rsidP="00A2078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78%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657D50" w:rsidRDefault="00657D50" w:rsidP="00B1356E">
            <w:pPr>
              <w:jc w:val="center"/>
              <w:rPr>
                <w:i/>
                <w:sz w:val="24"/>
                <w:szCs w:val="24"/>
              </w:rPr>
            </w:pPr>
          </w:p>
          <w:p w:rsidR="001A430E" w:rsidRPr="004F7FE0" w:rsidRDefault="001A430E" w:rsidP="00B1356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465,23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657D50" w:rsidRDefault="00657D50" w:rsidP="00B1356E">
            <w:pPr>
              <w:jc w:val="center"/>
              <w:rPr>
                <w:sz w:val="24"/>
                <w:szCs w:val="24"/>
              </w:rPr>
            </w:pPr>
          </w:p>
          <w:p w:rsidR="001A430E" w:rsidRPr="004F7FE0" w:rsidRDefault="001A430E" w:rsidP="00B135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657D50" w:rsidRDefault="00657D50" w:rsidP="00B1356E">
            <w:pPr>
              <w:jc w:val="center"/>
              <w:rPr>
                <w:i/>
                <w:sz w:val="24"/>
                <w:szCs w:val="24"/>
              </w:rPr>
            </w:pPr>
          </w:p>
          <w:p w:rsidR="001A430E" w:rsidRPr="004F7FE0" w:rsidRDefault="001A430E" w:rsidP="00B1356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22% 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</w:tcPr>
          <w:p w:rsidR="00657D50" w:rsidRPr="001A430E" w:rsidRDefault="00657D50" w:rsidP="00B1356E">
            <w:pPr>
              <w:jc w:val="center"/>
              <w:rPr>
                <w:sz w:val="24"/>
                <w:szCs w:val="24"/>
              </w:rPr>
            </w:pPr>
          </w:p>
          <w:p w:rsidR="001A430E" w:rsidRPr="001A430E" w:rsidRDefault="001A430E" w:rsidP="00B1356E">
            <w:pPr>
              <w:jc w:val="center"/>
              <w:rPr>
                <w:sz w:val="24"/>
                <w:szCs w:val="24"/>
              </w:rPr>
            </w:pPr>
            <w:r w:rsidRPr="001A430E">
              <w:rPr>
                <w:sz w:val="24"/>
                <w:szCs w:val="24"/>
              </w:rPr>
              <w:t>485,35</w:t>
            </w: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</w:tcPr>
          <w:p w:rsidR="001A430E" w:rsidRDefault="001A430E" w:rsidP="00B1356E">
            <w:pPr>
              <w:jc w:val="center"/>
              <w:rPr>
                <w:sz w:val="24"/>
                <w:szCs w:val="24"/>
              </w:rPr>
            </w:pPr>
          </w:p>
          <w:p w:rsidR="001A430E" w:rsidRPr="001A430E" w:rsidRDefault="001A430E" w:rsidP="00B135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614</w:t>
            </w: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</w:tcPr>
          <w:p w:rsidR="00657D50" w:rsidRDefault="00657D50" w:rsidP="00B1356E">
            <w:pPr>
              <w:jc w:val="center"/>
              <w:rPr>
                <w:sz w:val="24"/>
                <w:szCs w:val="24"/>
              </w:rPr>
            </w:pPr>
          </w:p>
          <w:p w:rsidR="001A430E" w:rsidRPr="001A430E" w:rsidRDefault="001A430E" w:rsidP="00B135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</w:tr>
      <w:tr w:rsidR="00657D50" w:rsidRPr="00657D50" w:rsidTr="00322BC4">
        <w:trPr>
          <w:cantSplit/>
        </w:trPr>
        <w:tc>
          <w:tcPr>
            <w:tcW w:w="1771" w:type="dxa"/>
            <w:tcBorders>
              <w:left w:val="single" w:sz="12" w:space="0" w:color="auto"/>
            </w:tcBorders>
          </w:tcPr>
          <w:p w:rsidR="00657D50" w:rsidRDefault="00657D50" w:rsidP="00354742">
            <w:pPr>
              <w:pStyle w:val="Nagwek4"/>
              <w:spacing w:line="240" w:lineRule="auto"/>
              <w:rPr>
                <w:b w:val="0"/>
                <w:szCs w:val="24"/>
                <w:u w:val="none"/>
              </w:rPr>
            </w:pPr>
          </w:p>
          <w:p w:rsidR="00657D50" w:rsidRPr="004F7FE0" w:rsidRDefault="00657D50" w:rsidP="00354742">
            <w:pPr>
              <w:pStyle w:val="Nagwek4"/>
              <w:spacing w:line="240" w:lineRule="auto"/>
              <w:rPr>
                <w:b w:val="0"/>
                <w:szCs w:val="24"/>
                <w:u w:val="none"/>
              </w:rPr>
            </w:pPr>
            <w:r w:rsidRPr="004F7FE0">
              <w:rPr>
                <w:b w:val="0"/>
                <w:szCs w:val="24"/>
                <w:u w:val="none"/>
              </w:rPr>
              <w:t>OSMOLIN  A</w:t>
            </w:r>
          </w:p>
          <w:p w:rsidR="00657D50" w:rsidRPr="004F7FE0" w:rsidRDefault="00657D50" w:rsidP="00AD672C">
            <w:pPr>
              <w:jc w:val="center"/>
              <w:rPr>
                <w:sz w:val="24"/>
                <w:szCs w:val="24"/>
              </w:rPr>
            </w:pPr>
            <w:r w:rsidRPr="004F7FE0">
              <w:rPr>
                <w:b/>
                <w:i/>
                <w:sz w:val="18"/>
                <w:szCs w:val="18"/>
              </w:rPr>
              <w:t>1</w:t>
            </w:r>
            <w:r>
              <w:rPr>
                <w:b/>
                <w:i/>
                <w:sz w:val="18"/>
                <w:szCs w:val="18"/>
              </w:rPr>
              <w:t>4</w:t>
            </w:r>
            <w:r w:rsidRPr="004F7FE0">
              <w:rPr>
                <w:b/>
                <w:i/>
                <w:sz w:val="18"/>
                <w:szCs w:val="18"/>
              </w:rPr>
              <w:t xml:space="preserve"> budynków</w:t>
            </w:r>
          </w:p>
        </w:tc>
        <w:tc>
          <w:tcPr>
            <w:tcW w:w="992" w:type="dxa"/>
          </w:tcPr>
          <w:p w:rsidR="00657D50" w:rsidRDefault="00657D50" w:rsidP="00A53B67">
            <w:pPr>
              <w:jc w:val="center"/>
              <w:rPr>
                <w:sz w:val="24"/>
                <w:szCs w:val="24"/>
              </w:rPr>
            </w:pPr>
          </w:p>
          <w:p w:rsidR="00657D50" w:rsidRPr="004F7FE0" w:rsidRDefault="00657D50" w:rsidP="00A53B67">
            <w:pPr>
              <w:jc w:val="center"/>
              <w:rPr>
                <w:sz w:val="24"/>
                <w:szCs w:val="24"/>
              </w:rPr>
            </w:pPr>
            <w:r w:rsidRPr="004F7FE0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53</w:t>
            </w:r>
          </w:p>
          <w:p w:rsidR="00657D50" w:rsidRPr="004F7FE0" w:rsidRDefault="00657D50" w:rsidP="00A53B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57D50" w:rsidRDefault="00657D50" w:rsidP="008C09BD">
            <w:pPr>
              <w:jc w:val="center"/>
              <w:rPr>
                <w:sz w:val="24"/>
                <w:szCs w:val="24"/>
              </w:rPr>
            </w:pPr>
          </w:p>
          <w:p w:rsidR="001A430E" w:rsidRPr="004F7FE0" w:rsidRDefault="001A430E" w:rsidP="008C09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</w:t>
            </w:r>
          </w:p>
        </w:tc>
        <w:tc>
          <w:tcPr>
            <w:tcW w:w="993" w:type="dxa"/>
          </w:tcPr>
          <w:p w:rsidR="00657D50" w:rsidRDefault="00657D50" w:rsidP="00B1356E">
            <w:pPr>
              <w:jc w:val="center"/>
              <w:rPr>
                <w:i/>
                <w:sz w:val="24"/>
                <w:szCs w:val="24"/>
              </w:rPr>
            </w:pPr>
          </w:p>
          <w:p w:rsidR="001A430E" w:rsidRPr="004F7FE0" w:rsidRDefault="001A430E" w:rsidP="00B1356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72%</w:t>
            </w:r>
          </w:p>
        </w:tc>
        <w:tc>
          <w:tcPr>
            <w:tcW w:w="992" w:type="dxa"/>
          </w:tcPr>
          <w:p w:rsidR="00657D50" w:rsidRDefault="00657D50" w:rsidP="00DA59C4">
            <w:pPr>
              <w:jc w:val="center"/>
              <w:rPr>
                <w:i/>
                <w:sz w:val="24"/>
                <w:szCs w:val="24"/>
              </w:rPr>
            </w:pPr>
          </w:p>
          <w:p w:rsidR="001A430E" w:rsidRPr="004F7FE0" w:rsidRDefault="001A430E" w:rsidP="00DA59C4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484,19</w:t>
            </w:r>
          </w:p>
        </w:tc>
        <w:tc>
          <w:tcPr>
            <w:tcW w:w="992" w:type="dxa"/>
          </w:tcPr>
          <w:p w:rsidR="00657D50" w:rsidRDefault="00657D50" w:rsidP="00B1356E">
            <w:pPr>
              <w:jc w:val="center"/>
              <w:rPr>
                <w:sz w:val="24"/>
                <w:szCs w:val="24"/>
              </w:rPr>
            </w:pPr>
          </w:p>
          <w:p w:rsidR="001A430E" w:rsidRPr="004F7FE0" w:rsidRDefault="001A430E" w:rsidP="00B135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993" w:type="dxa"/>
          </w:tcPr>
          <w:p w:rsidR="00657D50" w:rsidRDefault="00657D50" w:rsidP="00B1356E">
            <w:pPr>
              <w:jc w:val="center"/>
              <w:rPr>
                <w:i/>
                <w:sz w:val="24"/>
                <w:szCs w:val="24"/>
              </w:rPr>
            </w:pPr>
          </w:p>
          <w:p w:rsidR="001A430E" w:rsidRPr="004F7FE0" w:rsidRDefault="001A430E" w:rsidP="00B1356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28%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657D50" w:rsidRPr="001A430E" w:rsidRDefault="00657D50" w:rsidP="00B1356E">
            <w:pPr>
              <w:jc w:val="center"/>
              <w:rPr>
                <w:sz w:val="24"/>
                <w:szCs w:val="24"/>
              </w:rPr>
            </w:pPr>
          </w:p>
          <w:p w:rsidR="001A430E" w:rsidRPr="001A430E" w:rsidRDefault="001A430E" w:rsidP="00B1356E">
            <w:pPr>
              <w:jc w:val="center"/>
              <w:rPr>
                <w:sz w:val="24"/>
                <w:szCs w:val="24"/>
              </w:rPr>
            </w:pPr>
            <w:r w:rsidRPr="001A430E">
              <w:rPr>
                <w:sz w:val="24"/>
                <w:szCs w:val="24"/>
              </w:rPr>
              <w:t>445,21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657D50" w:rsidRDefault="00657D50" w:rsidP="00B1356E">
            <w:pPr>
              <w:jc w:val="center"/>
              <w:rPr>
                <w:sz w:val="24"/>
                <w:szCs w:val="24"/>
              </w:rPr>
            </w:pPr>
          </w:p>
          <w:p w:rsidR="001A430E" w:rsidRDefault="001A430E" w:rsidP="00B135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</w:t>
            </w:r>
          </w:p>
          <w:p w:rsidR="001A430E" w:rsidRPr="001A430E" w:rsidRDefault="001A430E" w:rsidP="00B135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657D50" w:rsidRDefault="00657D50" w:rsidP="00B1356E">
            <w:pPr>
              <w:jc w:val="center"/>
              <w:rPr>
                <w:sz w:val="24"/>
                <w:szCs w:val="24"/>
              </w:rPr>
            </w:pPr>
          </w:p>
          <w:p w:rsidR="001A430E" w:rsidRPr="001A430E" w:rsidRDefault="001A430E" w:rsidP="00B135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</w:tr>
      <w:tr w:rsidR="00657D50" w:rsidRPr="00657D50" w:rsidTr="00322BC4">
        <w:trPr>
          <w:cantSplit/>
          <w:trHeight w:val="940"/>
        </w:trPr>
        <w:tc>
          <w:tcPr>
            <w:tcW w:w="1771" w:type="dxa"/>
            <w:tcBorders>
              <w:left w:val="single" w:sz="12" w:space="0" w:color="auto"/>
            </w:tcBorders>
          </w:tcPr>
          <w:p w:rsidR="00657D50" w:rsidRDefault="00657D50" w:rsidP="00354742">
            <w:pPr>
              <w:pStyle w:val="Nagwek6"/>
              <w:rPr>
                <w:b w:val="0"/>
                <w:i w:val="0"/>
                <w:sz w:val="24"/>
                <w:szCs w:val="24"/>
              </w:rPr>
            </w:pPr>
          </w:p>
          <w:p w:rsidR="00657D50" w:rsidRPr="004F7FE0" w:rsidRDefault="00657D50" w:rsidP="00354742">
            <w:pPr>
              <w:pStyle w:val="Nagwek6"/>
              <w:rPr>
                <w:b w:val="0"/>
                <w:i w:val="0"/>
                <w:sz w:val="24"/>
                <w:szCs w:val="24"/>
              </w:rPr>
            </w:pPr>
            <w:r w:rsidRPr="004F7FE0">
              <w:rPr>
                <w:b w:val="0"/>
                <w:i w:val="0"/>
                <w:sz w:val="24"/>
                <w:szCs w:val="24"/>
              </w:rPr>
              <w:t>OSMOLIN B</w:t>
            </w:r>
          </w:p>
          <w:p w:rsidR="00657D50" w:rsidRPr="004F7FE0" w:rsidRDefault="00657D50" w:rsidP="004A013A">
            <w:pPr>
              <w:jc w:val="center"/>
              <w:rPr>
                <w:sz w:val="24"/>
                <w:szCs w:val="24"/>
              </w:rPr>
            </w:pPr>
            <w:r w:rsidRPr="004F7FE0">
              <w:rPr>
                <w:b/>
                <w:i/>
                <w:sz w:val="18"/>
                <w:szCs w:val="18"/>
              </w:rPr>
              <w:t>1</w:t>
            </w:r>
            <w:r>
              <w:rPr>
                <w:b/>
                <w:i/>
                <w:sz w:val="18"/>
                <w:szCs w:val="18"/>
              </w:rPr>
              <w:t>6</w:t>
            </w:r>
            <w:r w:rsidRPr="004F7FE0">
              <w:rPr>
                <w:b/>
                <w:i/>
                <w:sz w:val="18"/>
                <w:szCs w:val="18"/>
              </w:rPr>
              <w:t xml:space="preserve"> budynków</w:t>
            </w:r>
          </w:p>
        </w:tc>
        <w:tc>
          <w:tcPr>
            <w:tcW w:w="992" w:type="dxa"/>
          </w:tcPr>
          <w:p w:rsidR="00657D50" w:rsidRDefault="00657D50" w:rsidP="005D4713">
            <w:pPr>
              <w:jc w:val="center"/>
              <w:rPr>
                <w:sz w:val="24"/>
                <w:szCs w:val="24"/>
              </w:rPr>
            </w:pPr>
          </w:p>
          <w:p w:rsidR="00657D50" w:rsidRPr="004F7FE0" w:rsidRDefault="00657D50" w:rsidP="005D47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995</w:t>
            </w:r>
          </w:p>
        </w:tc>
        <w:tc>
          <w:tcPr>
            <w:tcW w:w="992" w:type="dxa"/>
          </w:tcPr>
          <w:p w:rsidR="00657D50" w:rsidRDefault="00657D50" w:rsidP="002166AA">
            <w:pPr>
              <w:jc w:val="center"/>
              <w:rPr>
                <w:sz w:val="24"/>
                <w:szCs w:val="24"/>
              </w:rPr>
            </w:pPr>
          </w:p>
          <w:p w:rsidR="001A430E" w:rsidRPr="004F7FE0" w:rsidRDefault="001A430E" w:rsidP="002166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788</w:t>
            </w:r>
          </w:p>
        </w:tc>
        <w:tc>
          <w:tcPr>
            <w:tcW w:w="993" w:type="dxa"/>
          </w:tcPr>
          <w:p w:rsidR="00657D50" w:rsidRDefault="00657D50" w:rsidP="00B1356E">
            <w:pPr>
              <w:jc w:val="center"/>
              <w:rPr>
                <w:i/>
                <w:sz w:val="24"/>
                <w:szCs w:val="24"/>
              </w:rPr>
            </w:pPr>
          </w:p>
          <w:p w:rsidR="001A430E" w:rsidRPr="004F7FE0" w:rsidRDefault="001A430E" w:rsidP="00B1356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79%</w:t>
            </w:r>
          </w:p>
        </w:tc>
        <w:tc>
          <w:tcPr>
            <w:tcW w:w="992" w:type="dxa"/>
          </w:tcPr>
          <w:p w:rsidR="00657D50" w:rsidRDefault="00657D50" w:rsidP="00B1356E">
            <w:pPr>
              <w:jc w:val="center"/>
              <w:rPr>
                <w:i/>
                <w:sz w:val="24"/>
                <w:szCs w:val="24"/>
              </w:rPr>
            </w:pPr>
          </w:p>
          <w:p w:rsidR="001A430E" w:rsidRPr="004F7FE0" w:rsidRDefault="001A430E" w:rsidP="00B1356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720,60</w:t>
            </w:r>
          </w:p>
        </w:tc>
        <w:tc>
          <w:tcPr>
            <w:tcW w:w="992" w:type="dxa"/>
          </w:tcPr>
          <w:p w:rsidR="00657D50" w:rsidRDefault="00657D50" w:rsidP="00B1356E">
            <w:pPr>
              <w:jc w:val="center"/>
              <w:rPr>
                <w:sz w:val="24"/>
                <w:szCs w:val="24"/>
              </w:rPr>
            </w:pPr>
          </w:p>
          <w:p w:rsidR="001A430E" w:rsidRPr="004F7FE0" w:rsidRDefault="001A430E" w:rsidP="00B135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</w:t>
            </w:r>
          </w:p>
        </w:tc>
        <w:tc>
          <w:tcPr>
            <w:tcW w:w="993" w:type="dxa"/>
          </w:tcPr>
          <w:p w:rsidR="00657D50" w:rsidRDefault="00657D50" w:rsidP="00B1356E">
            <w:pPr>
              <w:jc w:val="center"/>
              <w:rPr>
                <w:i/>
                <w:sz w:val="24"/>
                <w:szCs w:val="24"/>
              </w:rPr>
            </w:pPr>
          </w:p>
          <w:p w:rsidR="001A430E" w:rsidRDefault="001A430E" w:rsidP="00B1356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21%</w:t>
            </w:r>
          </w:p>
          <w:p w:rsidR="001A430E" w:rsidRPr="004F7FE0" w:rsidRDefault="001A430E" w:rsidP="001A430E">
            <w:pPr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657D50" w:rsidRPr="001A430E" w:rsidRDefault="00657D50" w:rsidP="00B1356E">
            <w:pPr>
              <w:jc w:val="center"/>
              <w:rPr>
                <w:sz w:val="24"/>
                <w:szCs w:val="24"/>
              </w:rPr>
            </w:pPr>
          </w:p>
          <w:p w:rsidR="001A430E" w:rsidRPr="001A430E" w:rsidRDefault="001A430E" w:rsidP="00B1356E">
            <w:pPr>
              <w:jc w:val="center"/>
              <w:rPr>
                <w:sz w:val="24"/>
                <w:szCs w:val="24"/>
              </w:rPr>
            </w:pPr>
            <w:r w:rsidRPr="001A430E">
              <w:rPr>
                <w:sz w:val="24"/>
                <w:szCs w:val="24"/>
              </w:rPr>
              <w:t>342,40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657D50" w:rsidRDefault="00657D50" w:rsidP="00B1356E">
            <w:pPr>
              <w:jc w:val="center"/>
              <w:rPr>
                <w:sz w:val="24"/>
                <w:szCs w:val="24"/>
              </w:rPr>
            </w:pPr>
          </w:p>
          <w:p w:rsidR="001A430E" w:rsidRPr="001A430E" w:rsidRDefault="001A430E" w:rsidP="00B1356E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1A430E" w:rsidRDefault="001A430E" w:rsidP="00B1356E">
            <w:pPr>
              <w:jc w:val="center"/>
              <w:rPr>
                <w:sz w:val="24"/>
                <w:szCs w:val="24"/>
              </w:rPr>
            </w:pPr>
          </w:p>
          <w:p w:rsidR="00657D50" w:rsidRPr="001A430E" w:rsidRDefault="001A430E" w:rsidP="00B135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</w:tr>
      <w:tr w:rsidR="00657D50" w:rsidRPr="00657D50" w:rsidTr="00322BC4">
        <w:trPr>
          <w:cantSplit/>
        </w:trPr>
        <w:tc>
          <w:tcPr>
            <w:tcW w:w="1771" w:type="dxa"/>
            <w:tcBorders>
              <w:left w:val="single" w:sz="12" w:space="0" w:color="auto"/>
            </w:tcBorders>
          </w:tcPr>
          <w:p w:rsidR="00657D50" w:rsidRDefault="00657D50" w:rsidP="00354742">
            <w:pPr>
              <w:pStyle w:val="Nagwek6"/>
              <w:rPr>
                <w:b w:val="0"/>
                <w:i w:val="0"/>
                <w:sz w:val="24"/>
                <w:szCs w:val="24"/>
              </w:rPr>
            </w:pPr>
          </w:p>
          <w:p w:rsidR="00657D50" w:rsidRPr="00E112BF" w:rsidRDefault="00657D50" w:rsidP="00354742">
            <w:pPr>
              <w:pStyle w:val="Nagwek6"/>
              <w:rPr>
                <w:b w:val="0"/>
                <w:i w:val="0"/>
                <w:sz w:val="24"/>
                <w:szCs w:val="24"/>
              </w:rPr>
            </w:pPr>
            <w:r w:rsidRPr="00E112BF">
              <w:rPr>
                <w:b w:val="0"/>
                <w:i w:val="0"/>
                <w:sz w:val="24"/>
                <w:szCs w:val="24"/>
              </w:rPr>
              <w:t>ZACHÓD  A</w:t>
            </w:r>
          </w:p>
          <w:p w:rsidR="00657D50" w:rsidRPr="00E112BF" w:rsidRDefault="00657D50" w:rsidP="00AD672C">
            <w:pPr>
              <w:jc w:val="center"/>
              <w:rPr>
                <w:sz w:val="24"/>
                <w:szCs w:val="24"/>
              </w:rPr>
            </w:pPr>
            <w:r w:rsidRPr="00E112BF">
              <w:rPr>
                <w:b/>
                <w:i/>
                <w:sz w:val="18"/>
                <w:szCs w:val="18"/>
              </w:rPr>
              <w:t>1</w:t>
            </w:r>
            <w:r>
              <w:rPr>
                <w:b/>
                <w:i/>
                <w:sz w:val="18"/>
                <w:szCs w:val="18"/>
              </w:rPr>
              <w:t>8</w:t>
            </w:r>
            <w:r w:rsidRPr="00E112BF">
              <w:rPr>
                <w:b/>
                <w:i/>
                <w:sz w:val="18"/>
                <w:szCs w:val="18"/>
              </w:rPr>
              <w:t xml:space="preserve"> budynków</w:t>
            </w:r>
          </w:p>
        </w:tc>
        <w:tc>
          <w:tcPr>
            <w:tcW w:w="992" w:type="dxa"/>
          </w:tcPr>
          <w:p w:rsidR="00657D50" w:rsidRDefault="00657D50" w:rsidP="00A53B67">
            <w:pPr>
              <w:jc w:val="center"/>
              <w:rPr>
                <w:sz w:val="24"/>
                <w:szCs w:val="24"/>
              </w:rPr>
            </w:pPr>
          </w:p>
          <w:p w:rsidR="00657D50" w:rsidRPr="00E112BF" w:rsidRDefault="00657D50" w:rsidP="00A53B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920</w:t>
            </w:r>
          </w:p>
          <w:p w:rsidR="00657D50" w:rsidRPr="00E112BF" w:rsidRDefault="00657D50" w:rsidP="00A53B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57D50" w:rsidRDefault="00657D50" w:rsidP="002166AA">
            <w:pPr>
              <w:jc w:val="center"/>
              <w:rPr>
                <w:sz w:val="24"/>
                <w:szCs w:val="24"/>
              </w:rPr>
            </w:pPr>
          </w:p>
          <w:p w:rsidR="001A430E" w:rsidRPr="00E112BF" w:rsidRDefault="001A430E" w:rsidP="002166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723</w:t>
            </w:r>
          </w:p>
        </w:tc>
        <w:tc>
          <w:tcPr>
            <w:tcW w:w="993" w:type="dxa"/>
          </w:tcPr>
          <w:p w:rsidR="00657D50" w:rsidRDefault="00657D50" w:rsidP="00B1356E">
            <w:pPr>
              <w:jc w:val="center"/>
              <w:rPr>
                <w:i/>
                <w:sz w:val="24"/>
                <w:szCs w:val="24"/>
              </w:rPr>
            </w:pPr>
          </w:p>
          <w:p w:rsidR="001A430E" w:rsidRPr="00E112BF" w:rsidRDefault="00672FF0" w:rsidP="00B1356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78%</w:t>
            </w:r>
          </w:p>
        </w:tc>
        <w:tc>
          <w:tcPr>
            <w:tcW w:w="992" w:type="dxa"/>
          </w:tcPr>
          <w:p w:rsidR="00672FF0" w:rsidRDefault="00672FF0" w:rsidP="00DA59C4">
            <w:pPr>
              <w:jc w:val="center"/>
              <w:rPr>
                <w:i/>
                <w:sz w:val="24"/>
                <w:szCs w:val="24"/>
              </w:rPr>
            </w:pPr>
          </w:p>
          <w:p w:rsidR="00657D50" w:rsidRPr="00E112BF" w:rsidRDefault="00672FF0" w:rsidP="00DA59C4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706,19</w:t>
            </w:r>
          </w:p>
        </w:tc>
        <w:tc>
          <w:tcPr>
            <w:tcW w:w="992" w:type="dxa"/>
          </w:tcPr>
          <w:p w:rsidR="00657D50" w:rsidRDefault="00657D50" w:rsidP="00DA59C4">
            <w:pPr>
              <w:jc w:val="center"/>
              <w:rPr>
                <w:sz w:val="24"/>
                <w:szCs w:val="24"/>
              </w:rPr>
            </w:pPr>
          </w:p>
          <w:p w:rsidR="00672FF0" w:rsidRPr="00E112BF" w:rsidRDefault="00672FF0" w:rsidP="00DA59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</w:t>
            </w:r>
          </w:p>
        </w:tc>
        <w:tc>
          <w:tcPr>
            <w:tcW w:w="993" w:type="dxa"/>
          </w:tcPr>
          <w:p w:rsidR="00657D50" w:rsidRDefault="00657D50" w:rsidP="00B1356E">
            <w:pPr>
              <w:jc w:val="center"/>
              <w:rPr>
                <w:i/>
                <w:sz w:val="24"/>
                <w:szCs w:val="24"/>
              </w:rPr>
            </w:pPr>
          </w:p>
          <w:p w:rsidR="00672FF0" w:rsidRPr="00E112BF" w:rsidRDefault="00672FF0" w:rsidP="00B1356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22%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657D50" w:rsidRDefault="00657D50" w:rsidP="004C157F">
            <w:pPr>
              <w:jc w:val="center"/>
              <w:rPr>
                <w:sz w:val="24"/>
                <w:szCs w:val="24"/>
              </w:rPr>
            </w:pPr>
          </w:p>
          <w:p w:rsidR="00672FF0" w:rsidRPr="001A430E" w:rsidRDefault="00672FF0" w:rsidP="004C15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503,76 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657D50" w:rsidRDefault="00657D50" w:rsidP="004C157F">
            <w:pPr>
              <w:jc w:val="center"/>
              <w:rPr>
                <w:sz w:val="24"/>
                <w:szCs w:val="24"/>
              </w:rPr>
            </w:pPr>
          </w:p>
          <w:p w:rsidR="00672FF0" w:rsidRPr="001A430E" w:rsidRDefault="00672FF0" w:rsidP="00672F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511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672FF0" w:rsidRDefault="00672FF0" w:rsidP="004C157F">
            <w:pPr>
              <w:jc w:val="center"/>
              <w:rPr>
                <w:sz w:val="24"/>
                <w:szCs w:val="24"/>
              </w:rPr>
            </w:pPr>
          </w:p>
          <w:p w:rsidR="00DA36F6" w:rsidRPr="001A430E" w:rsidRDefault="00672FF0" w:rsidP="00672F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</w:tr>
      <w:tr w:rsidR="00657D50" w:rsidRPr="00657D50" w:rsidTr="00322BC4">
        <w:trPr>
          <w:cantSplit/>
        </w:trPr>
        <w:tc>
          <w:tcPr>
            <w:tcW w:w="1771" w:type="dxa"/>
            <w:tcBorders>
              <w:left w:val="single" w:sz="12" w:space="0" w:color="auto"/>
            </w:tcBorders>
          </w:tcPr>
          <w:p w:rsidR="00657D50" w:rsidRDefault="00657D50" w:rsidP="00354742">
            <w:pPr>
              <w:jc w:val="center"/>
              <w:rPr>
                <w:sz w:val="24"/>
                <w:szCs w:val="24"/>
              </w:rPr>
            </w:pPr>
          </w:p>
          <w:p w:rsidR="00657D50" w:rsidRPr="00E112BF" w:rsidRDefault="00657D50" w:rsidP="00354742">
            <w:pPr>
              <w:jc w:val="center"/>
              <w:rPr>
                <w:sz w:val="24"/>
                <w:szCs w:val="24"/>
              </w:rPr>
            </w:pPr>
            <w:r w:rsidRPr="00E112BF">
              <w:rPr>
                <w:sz w:val="24"/>
                <w:szCs w:val="24"/>
              </w:rPr>
              <w:t>ZACHÓD  B</w:t>
            </w:r>
          </w:p>
          <w:p w:rsidR="00657D50" w:rsidRPr="00E112BF" w:rsidRDefault="00657D50" w:rsidP="00354742">
            <w:pPr>
              <w:jc w:val="center"/>
              <w:rPr>
                <w:sz w:val="24"/>
                <w:szCs w:val="24"/>
              </w:rPr>
            </w:pPr>
            <w:r w:rsidRPr="00E112BF">
              <w:rPr>
                <w:b/>
                <w:i/>
                <w:sz w:val="18"/>
                <w:szCs w:val="18"/>
              </w:rPr>
              <w:t>20 budynków</w:t>
            </w:r>
          </w:p>
        </w:tc>
        <w:tc>
          <w:tcPr>
            <w:tcW w:w="992" w:type="dxa"/>
          </w:tcPr>
          <w:p w:rsidR="00657D50" w:rsidRDefault="00657D50" w:rsidP="00A53B67">
            <w:pPr>
              <w:jc w:val="center"/>
              <w:rPr>
                <w:sz w:val="24"/>
                <w:szCs w:val="24"/>
              </w:rPr>
            </w:pPr>
          </w:p>
          <w:p w:rsidR="00657D50" w:rsidRPr="00E112BF" w:rsidRDefault="00657D50" w:rsidP="00A53B67">
            <w:pPr>
              <w:jc w:val="center"/>
              <w:rPr>
                <w:sz w:val="24"/>
                <w:szCs w:val="24"/>
              </w:rPr>
            </w:pPr>
            <w:r w:rsidRPr="00E112BF">
              <w:rPr>
                <w:sz w:val="24"/>
                <w:szCs w:val="24"/>
              </w:rPr>
              <w:t>710</w:t>
            </w:r>
          </w:p>
          <w:p w:rsidR="00657D50" w:rsidRPr="00E112BF" w:rsidRDefault="00657D50" w:rsidP="00A53B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57D50" w:rsidRDefault="00657D50" w:rsidP="002166AA">
            <w:pPr>
              <w:jc w:val="center"/>
              <w:rPr>
                <w:sz w:val="24"/>
                <w:szCs w:val="24"/>
              </w:rPr>
            </w:pPr>
          </w:p>
          <w:p w:rsidR="00672FF0" w:rsidRPr="00E112BF" w:rsidRDefault="00672FF0" w:rsidP="002166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585</w:t>
            </w:r>
          </w:p>
        </w:tc>
        <w:tc>
          <w:tcPr>
            <w:tcW w:w="993" w:type="dxa"/>
          </w:tcPr>
          <w:p w:rsidR="00657D50" w:rsidRDefault="00657D50" w:rsidP="00447878">
            <w:pPr>
              <w:jc w:val="center"/>
              <w:rPr>
                <w:i/>
                <w:sz w:val="24"/>
                <w:szCs w:val="24"/>
              </w:rPr>
            </w:pPr>
          </w:p>
          <w:p w:rsidR="00672FF0" w:rsidRPr="00E112BF" w:rsidRDefault="00672FF0" w:rsidP="0044787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84%</w:t>
            </w:r>
          </w:p>
        </w:tc>
        <w:tc>
          <w:tcPr>
            <w:tcW w:w="992" w:type="dxa"/>
          </w:tcPr>
          <w:p w:rsidR="00657D50" w:rsidRDefault="00657D50" w:rsidP="00B1356E">
            <w:pPr>
              <w:jc w:val="center"/>
              <w:rPr>
                <w:i/>
                <w:sz w:val="24"/>
                <w:szCs w:val="24"/>
              </w:rPr>
            </w:pPr>
          </w:p>
          <w:p w:rsidR="00672FF0" w:rsidRDefault="00672FF0" w:rsidP="00B1356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790,70</w:t>
            </w:r>
          </w:p>
          <w:p w:rsidR="00672FF0" w:rsidRPr="00E112BF" w:rsidRDefault="00672FF0" w:rsidP="00B1356E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657D50" w:rsidRDefault="00657D50" w:rsidP="00B1356E">
            <w:pPr>
              <w:jc w:val="center"/>
              <w:rPr>
                <w:sz w:val="24"/>
                <w:szCs w:val="24"/>
              </w:rPr>
            </w:pPr>
          </w:p>
          <w:p w:rsidR="00672FF0" w:rsidRDefault="00672FF0" w:rsidP="00B135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  <w:p w:rsidR="00672FF0" w:rsidRPr="00E112BF" w:rsidRDefault="00672FF0" w:rsidP="00B135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57D50" w:rsidRDefault="00657D50" w:rsidP="00B1356E">
            <w:pPr>
              <w:jc w:val="center"/>
              <w:rPr>
                <w:i/>
                <w:sz w:val="24"/>
                <w:szCs w:val="24"/>
              </w:rPr>
            </w:pPr>
          </w:p>
          <w:p w:rsidR="00672FF0" w:rsidRPr="00E112BF" w:rsidRDefault="00672FF0" w:rsidP="00B1356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16%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657D50" w:rsidRDefault="00657D50" w:rsidP="00B1356E">
            <w:pPr>
              <w:jc w:val="center"/>
              <w:rPr>
                <w:sz w:val="24"/>
                <w:szCs w:val="24"/>
              </w:rPr>
            </w:pPr>
          </w:p>
          <w:p w:rsidR="00672FF0" w:rsidRPr="001A430E" w:rsidRDefault="00672FF0" w:rsidP="00B135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372,03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5B40D6" w:rsidRDefault="005B40D6" w:rsidP="00B1356E">
            <w:pPr>
              <w:jc w:val="center"/>
              <w:rPr>
                <w:sz w:val="24"/>
                <w:szCs w:val="24"/>
              </w:rPr>
            </w:pPr>
          </w:p>
          <w:p w:rsidR="00322BC4" w:rsidRPr="001A430E" w:rsidRDefault="00322BC4" w:rsidP="00B135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348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322BC4" w:rsidRDefault="00322BC4" w:rsidP="00B1356E">
            <w:pPr>
              <w:jc w:val="center"/>
              <w:rPr>
                <w:sz w:val="24"/>
                <w:szCs w:val="24"/>
              </w:rPr>
            </w:pPr>
          </w:p>
          <w:p w:rsidR="005B40D6" w:rsidRPr="001A430E" w:rsidRDefault="00322BC4" w:rsidP="00B135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</w:tr>
      <w:tr w:rsidR="00657D50" w:rsidRPr="00657D50" w:rsidTr="00322BC4">
        <w:trPr>
          <w:cantSplit/>
        </w:trPr>
        <w:tc>
          <w:tcPr>
            <w:tcW w:w="1771" w:type="dxa"/>
            <w:tcBorders>
              <w:left w:val="single" w:sz="12" w:space="0" w:color="auto"/>
            </w:tcBorders>
          </w:tcPr>
          <w:p w:rsidR="00657D50" w:rsidRDefault="00657D50" w:rsidP="00354742">
            <w:pPr>
              <w:pStyle w:val="Nagwek5"/>
              <w:jc w:val="center"/>
              <w:rPr>
                <w:b w:val="0"/>
                <w:i w:val="0"/>
                <w:sz w:val="24"/>
                <w:szCs w:val="24"/>
              </w:rPr>
            </w:pPr>
          </w:p>
          <w:p w:rsidR="00657D50" w:rsidRPr="00E112BF" w:rsidRDefault="00657D50" w:rsidP="00354742">
            <w:pPr>
              <w:pStyle w:val="Nagwek5"/>
              <w:jc w:val="center"/>
              <w:rPr>
                <w:b w:val="0"/>
                <w:i w:val="0"/>
                <w:sz w:val="24"/>
                <w:szCs w:val="24"/>
              </w:rPr>
            </w:pPr>
            <w:r w:rsidRPr="00E112BF">
              <w:rPr>
                <w:b w:val="0"/>
                <w:i w:val="0"/>
                <w:sz w:val="24"/>
                <w:szCs w:val="24"/>
              </w:rPr>
              <w:t>ZACHÓD C</w:t>
            </w:r>
          </w:p>
          <w:p w:rsidR="00657D50" w:rsidRPr="00E112BF" w:rsidRDefault="00657D50" w:rsidP="00AD672C">
            <w:pPr>
              <w:jc w:val="center"/>
            </w:pPr>
            <w:r w:rsidRPr="00E112BF">
              <w:rPr>
                <w:b/>
                <w:i/>
                <w:sz w:val="18"/>
                <w:szCs w:val="18"/>
              </w:rPr>
              <w:t>1</w:t>
            </w:r>
            <w:r>
              <w:rPr>
                <w:b/>
                <w:i/>
                <w:sz w:val="18"/>
                <w:szCs w:val="18"/>
              </w:rPr>
              <w:t>5</w:t>
            </w:r>
            <w:r w:rsidRPr="00E112BF">
              <w:rPr>
                <w:b/>
                <w:i/>
                <w:sz w:val="18"/>
                <w:szCs w:val="18"/>
              </w:rPr>
              <w:t xml:space="preserve"> budynków</w:t>
            </w:r>
          </w:p>
        </w:tc>
        <w:tc>
          <w:tcPr>
            <w:tcW w:w="992" w:type="dxa"/>
          </w:tcPr>
          <w:p w:rsidR="00657D50" w:rsidRDefault="00657D50" w:rsidP="00A53B67">
            <w:pPr>
              <w:jc w:val="center"/>
              <w:rPr>
                <w:sz w:val="24"/>
                <w:szCs w:val="24"/>
              </w:rPr>
            </w:pPr>
          </w:p>
          <w:p w:rsidR="00657D50" w:rsidRPr="00E112BF" w:rsidRDefault="00657D50" w:rsidP="00A53B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</w:p>
          <w:p w:rsidR="00657D50" w:rsidRPr="00E112BF" w:rsidRDefault="00657D50" w:rsidP="00A53B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57D50" w:rsidRDefault="00657D50" w:rsidP="00374BF0">
            <w:pPr>
              <w:jc w:val="center"/>
              <w:rPr>
                <w:sz w:val="24"/>
                <w:szCs w:val="24"/>
              </w:rPr>
            </w:pPr>
          </w:p>
          <w:p w:rsidR="00322BC4" w:rsidRPr="00E112BF" w:rsidRDefault="00322BC4" w:rsidP="00374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587</w:t>
            </w:r>
          </w:p>
        </w:tc>
        <w:tc>
          <w:tcPr>
            <w:tcW w:w="993" w:type="dxa"/>
          </w:tcPr>
          <w:p w:rsidR="00657D50" w:rsidRDefault="00657D50" w:rsidP="00E112BF">
            <w:pPr>
              <w:jc w:val="center"/>
              <w:rPr>
                <w:i/>
                <w:sz w:val="24"/>
                <w:szCs w:val="24"/>
              </w:rPr>
            </w:pPr>
          </w:p>
          <w:p w:rsidR="00322BC4" w:rsidRPr="00E112BF" w:rsidRDefault="00322BC4" w:rsidP="00E112B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82%</w:t>
            </w:r>
          </w:p>
        </w:tc>
        <w:tc>
          <w:tcPr>
            <w:tcW w:w="992" w:type="dxa"/>
          </w:tcPr>
          <w:p w:rsidR="00657D50" w:rsidRDefault="00657D50" w:rsidP="00B1356E">
            <w:pPr>
              <w:jc w:val="center"/>
              <w:rPr>
                <w:i/>
                <w:sz w:val="24"/>
                <w:szCs w:val="24"/>
              </w:rPr>
            </w:pPr>
          </w:p>
          <w:p w:rsidR="00322BC4" w:rsidRPr="00E112BF" w:rsidRDefault="00322BC4" w:rsidP="00B1356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575,37</w:t>
            </w:r>
          </w:p>
        </w:tc>
        <w:tc>
          <w:tcPr>
            <w:tcW w:w="992" w:type="dxa"/>
          </w:tcPr>
          <w:p w:rsidR="00657D50" w:rsidRDefault="00657D50" w:rsidP="006F2AF0">
            <w:pPr>
              <w:jc w:val="center"/>
              <w:rPr>
                <w:sz w:val="24"/>
                <w:szCs w:val="24"/>
              </w:rPr>
            </w:pPr>
          </w:p>
          <w:p w:rsidR="00322BC4" w:rsidRPr="00E112BF" w:rsidRDefault="00322BC4" w:rsidP="006F2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993" w:type="dxa"/>
          </w:tcPr>
          <w:p w:rsidR="00657D50" w:rsidRDefault="00657D50" w:rsidP="00B1356E">
            <w:pPr>
              <w:jc w:val="center"/>
              <w:rPr>
                <w:i/>
                <w:sz w:val="24"/>
                <w:szCs w:val="24"/>
              </w:rPr>
            </w:pPr>
          </w:p>
          <w:p w:rsidR="00322BC4" w:rsidRPr="00E112BF" w:rsidRDefault="00322BC4" w:rsidP="00B1356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18%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657D50" w:rsidRDefault="00657D50" w:rsidP="00B1356E">
            <w:pPr>
              <w:jc w:val="center"/>
              <w:rPr>
                <w:sz w:val="24"/>
                <w:szCs w:val="24"/>
              </w:rPr>
            </w:pPr>
          </w:p>
          <w:p w:rsidR="00322BC4" w:rsidRPr="001A430E" w:rsidRDefault="00322BC4" w:rsidP="00B135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454,61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5B40D6" w:rsidRDefault="005B40D6" w:rsidP="00B1356E">
            <w:pPr>
              <w:jc w:val="center"/>
              <w:rPr>
                <w:sz w:val="24"/>
                <w:szCs w:val="24"/>
              </w:rPr>
            </w:pPr>
          </w:p>
          <w:p w:rsidR="00322BC4" w:rsidRPr="001A430E" w:rsidRDefault="00322BC4" w:rsidP="00B135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5B40D6" w:rsidRDefault="005B40D6" w:rsidP="00B1356E">
            <w:pPr>
              <w:jc w:val="center"/>
              <w:rPr>
                <w:sz w:val="24"/>
                <w:szCs w:val="24"/>
              </w:rPr>
            </w:pPr>
          </w:p>
          <w:p w:rsidR="00322BC4" w:rsidRPr="001A430E" w:rsidRDefault="00322BC4" w:rsidP="00B135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657D50" w:rsidRPr="00657D50" w:rsidTr="00322BC4">
        <w:trPr>
          <w:cantSplit/>
        </w:trPr>
        <w:tc>
          <w:tcPr>
            <w:tcW w:w="1771" w:type="dxa"/>
            <w:tcBorders>
              <w:left w:val="single" w:sz="12" w:space="0" w:color="auto"/>
              <w:bottom w:val="single" w:sz="12" w:space="0" w:color="auto"/>
            </w:tcBorders>
          </w:tcPr>
          <w:p w:rsidR="00657D50" w:rsidRDefault="00657D50" w:rsidP="00354742">
            <w:pPr>
              <w:jc w:val="center"/>
              <w:rPr>
                <w:sz w:val="24"/>
                <w:szCs w:val="24"/>
              </w:rPr>
            </w:pPr>
          </w:p>
          <w:p w:rsidR="00657D50" w:rsidRPr="00E112BF" w:rsidRDefault="00657D50" w:rsidP="00354742">
            <w:pPr>
              <w:jc w:val="center"/>
              <w:rPr>
                <w:sz w:val="24"/>
                <w:szCs w:val="24"/>
              </w:rPr>
            </w:pPr>
            <w:r w:rsidRPr="00E112BF">
              <w:rPr>
                <w:sz w:val="24"/>
                <w:szCs w:val="24"/>
              </w:rPr>
              <w:t>POŁUDNIE</w:t>
            </w:r>
          </w:p>
          <w:p w:rsidR="00657D50" w:rsidRPr="00E112BF" w:rsidRDefault="00657D50" w:rsidP="00A20786">
            <w:pPr>
              <w:jc w:val="center"/>
              <w:rPr>
                <w:sz w:val="24"/>
                <w:szCs w:val="24"/>
              </w:rPr>
            </w:pPr>
            <w:r w:rsidRPr="00E112BF">
              <w:rPr>
                <w:b/>
                <w:i/>
                <w:sz w:val="18"/>
                <w:szCs w:val="18"/>
              </w:rPr>
              <w:t>6</w:t>
            </w:r>
            <w:r>
              <w:rPr>
                <w:b/>
                <w:i/>
                <w:sz w:val="18"/>
                <w:szCs w:val="18"/>
              </w:rPr>
              <w:t>4</w:t>
            </w:r>
            <w:r w:rsidRPr="00E112BF">
              <w:rPr>
                <w:b/>
                <w:i/>
                <w:sz w:val="18"/>
                <w:szCs w:val="18"/>
              </w:rPr>
              <w:t xml:space="preserve"> budynków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657D50" w:rsidRDefault="00657D50" w:rsidP="00A53B67">
            <w:pPr>
              <w:jc w:val="center"/>
              <w:rPr>
                <w:sz w:val="24"/>
                <w:szCs w:val="24"/>
              </w:rPr>
            </w:pPr>
          </w:p>
          <w:p w:rsidR="00657D50" w:rsidRPr="00E112BF" w:rsidRDefault="00657D50" w:rsidP="00A53B67">
            <w:pPr>
              <w:jc w:val="center"/>
              <w:rPr>
                <w:sz w:val="24"/>
                <w:szCs w:val="24"/>
              </w:rPr>
            </w:pPr>
            <w:r w:rsidRPr="00E112BF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78</w:t>
            </w:r>
          </w:p>
          <w:p w:rsidR="00657D50" w:rsidRPr="00E112BF" w:rsidRDefault="00657D50" w:rsidP="00A53B67">
            <w:pPr>
              <w:jc w:val="center"/>
              <w:rPr>
                <w:i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657D50" w:rsidRDefault="00657D50" w:rsidP="002166AA">
            <w:pPr>
              <w:jc w:val="center"/>
              <w:rPr>
                <w:sz w:val="24"/>
                <w:szCs w:val="24"/>
              </w:rPr>
            </w:pPr>
          </w:p>
          <w:p w:rsidR="00322BC4" w:rsidRPr="00E112BF" w:rsidRDefault="00322BC4" w:rsidP="002166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1213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657D50" w:rsidRDefault="00657D50" w:rsidP="00B1356E">
            <w:pPr>
              <w:jc w:val="center"/>
              <w:rPr>
                <w:i/>
                <w:sz w:val="24"/>
                <w:szCs w:val="24"/>
              </w:rPr>
            </w:pPr>
          </w:p>
          <w:p w:rsidR="00322BC4" w:rsidRPr="00E112BF" w:rsidRDefault="00322BC4" w:rsidP="00B1356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87%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657D50" w:rsidRDefault="00657D50" w:rsidP="00B1356E">
            <w:pPr>
              <w:jc w:val="center"/>
              <w:rPr>
                <w:i/>
                <w:sz w:val="24"/>
                <w:szCs w:val="24"/>
              </w:rPr>
            </w:pPr>
          </w:p>
          <w:p w:rsidR="00322BC4" w:rsidRPr="00E112BF" w:rsidRDefault="00322BC4" w:rsidP="00B1356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932,92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657D50" w:rsidRDefault="00657D50" w:rsidP="00B1356E">
            <w:pPr>
              <w:jc w:val="center"/>
              <w:rPr>
                <w:sz w:val="24"/>
                <w:szCs w:val="24"/>
              </w:rPr>
            </w:pPr>
          </w:p>
          <w:p w:rsidR="00322BC4" w:rsidRPr="00E112BF" w:rsidRDefault="00322BC4" w:rsidP="00B135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657D50" w:rsidRDefault="00657D50" w:rsidP="00B1356E">
            <w:pPr>
              <w:jc w:val="center"/>
              <w:rPr>
                <w:i/>
                <w:sz w:val="24"/>
                <w:szCs w:val="24"/>
              </w:rPr>
            </w:pPr>
          </w:p>
          <w:p w:rsidR="00322BC4" w:rsidRPr="00E112BF" w:rsidRDefault="00322BC4" w:rsidP="00B1356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13%</w:t>
            </w: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</w:tcPr>
          <w:p w:rsidR="00657D50" w:rsidRDefault="00657D50" w:rsidP="00B1356E">
            <w:pPr>
              <w:jc w:val="center"/>
              <w:rPr>
                <w:sz w:val="24"/>
                <w:szCs w:val="24"/>
              </w:rPr>
            </w:pPr>
          </w:p>
          <w:p w:rsidR="00322BC4" w:rsidRPr="001A430E" w:rsidRDefault="00322BC4" w:rsidP="00B135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338,81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</w:tcPr>
          <w:p w:rsidR="00044392" w:rsidRDefault="00044392" w:rsidP="00B1356E">
            <w:pPr>
              <w:jc w:val="center"/>
              <w:rPr>
                <w:sz w:val="24"/>
                <w:szCs w:val="24"/>
              </w:rPr>
            </w:pPr>
          </w:p>
          <w:p w:rsidR="00322BC4" w:rsidRPr="001A430E" w:rsidRDefault="00322BC4" w:rsidP="00B135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728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</w:tcPr>
          <w:p w:rsidR="00322BC4" w:rsidRDefault="00322BC4" w:rsidP="00B1356E">
            <w:pPr>
              <w:jc w:val="center"/>
              <w:rPr>
                <w:sz w:val="24"/>
                <w:szCs w:val="24"/>
              </w:rPr>
            </w:pPr>
          </w:p>
          <w:p w:rsidR="00044392" w:rsidRPr="001A430E" w:rsidRDefault="00322BC4" w:rsidP="00B135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</w:t>
            </w:r>
          </w:p>
        </w:tc>
      </w:tr>
      <w:tr w:rsidR="00657D50" w:rsidRPr="00657D50" w:rsidTr="00322BC4">
        <w:trPr>
          <w:cantSplit/>
        </w:trPr>
        <w:tc>
          <w:tcPr>
            <w:tcW w:w="1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57D50" w:rsidRPr="00E112BF" w:rsidRDefault="00657D50" w:rsidP="001A1430">
            <w:pPr>
              <w:pStyle w:val="Nagwek5"/>
              <w:rPr>
                <w:i w:val="0"/>
                <w:sz w:val="24"/>
                <w:szCs w:val="24"/>
              </w:rPr>
            </w:pPr>
            <w:r w:rsidRPr="00E112BF">
              <w:rPr>
                <w:i w:val="0"/>
                <w:sz w:val="24"/>
                <w:szCs w:val="24"/>
              </w:rPr>
              <w:t>Razem Spółdzielnia</w:t>
            </w:r>
          </w:p>
          <w:p w:rsidR="00657D50" w:rsidRPr="00E112BF" w:rsidRDefault="00657D50" w:rsidP="00A20786">
            <w:pPr>
              <w:rPr>
                <w:sz w:val="28"/>
                <w:szCs w:val="28"/>
              </w:rPr>
            </w:pPr>
            <w:r w:rsidRPr="00E112BF">
              <w:rPr>
                <w:b/>
                <w:i/>
                <w:sz w:val="24"/>
                <w:szCs w:val="24"/>
              </w:rPr>
              <w:t>1</w:t>
            </w:r>
            <w:r>
              <w:rPr>
                <w:b/>
                <w:i/>
                <w:sz w:val="24"/>
                <w:szCs w:val="24"/>
              </w:rPr>
              <w:t>62 budynki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657D50" w:rsidRPr="00E112BF" w:rsidRDefault="00657D50" w:rsidP="003A2274">
            <w:pPr>
              <w:jc w:val="center"/>
              <w:rPr>
                <w:b/>
                <w:sz w:val="28"/>
                <w:szCs w:val="28"/>
              </w:rPr>
            </w:pPr>
          </w:p>
          <w:p w:rsidR="00657D50" w:rsidRPr="00E112BF" w:rsidRDefault="00657D50" w:rsidP="00A92F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6358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657D50" w:rsidRDefault="00657D50" w:rsidP="007A7DAC">
            <w:pPr>
              <w:jc w:val="center"/>
              <w:rPr>
                <w:b/>
                <w:sz w:val="28"/>
                <w:szCs w:val="28"/>
              </w:rPr>
            </w:pPr>
          </w:p>
          <w:p w:rsidR="00322BC4" w:rsidRPr="00E112BF" w:rsidRDefault="00322BC4" w:rsidP="007A7D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5153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:rsidR="00657D50" w:rsidRDefault="00657D50" w:rsidP="004F7FE0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322BC4" w:rsidRPr="00E112BF" w:rsidRDefault="00322BC4" w:rsidP="004F7FE0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80%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657D50" w:rsidRDefault="00657D50" w:rsidP="007F0DC3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322BC4" w:rsidRPr="00E112BF" w:rsidRDefault="00322BC4" w:rsidP="007F0DC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667,89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657D50" w:rsidRDefault="00657D50" w:rsidP="007A7DAC">
            <w:pPr>
              <w:jc w:val="center"/>
              <w:rPr>
                <w:b/>
                <w:sz w:val="28"/>
                <w:szCs w:val="28"/>
              </w:rPr>
            </w:pPr>
          </w:p>
          <w:p w:rsidR="00322BC4" w:rsidRPr="00E112BF" w:rsidRDefault="00322BC4" w:rsidP="007A7D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1205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:rsidR="00657D50" w:rsidRDefault="00657D50" w:rsidP="007A7DAC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322BC4" w:rsidRPr="00E112BF" w:rsidRDefault="00322BC4" w:rsidP="007A7DA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20%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7D50" w:rsidRDefault="00657D50" w:rsidP="007A7DAC">
            <w:pPr>
              <w:jc w:val="center"/>
              <w:rPr>
                <w:b/>
                <w:sz w:val="28"/>
                <w:szCs w:val="28"/>
              </w:rPr>
            </w:pPr>
          </w:p>
          <w:p w:rsidR="00322BC4" w:rsidRPr="001A430E" w:rsidRDefault="00322BC4" w:rsidP="007A7D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420,31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4392" w:rsidRPr="00322BC4" w:rsidRDefault="00044392" w:rsidP="007A7DAC">
            <w:pPr>
              <w:jc w:val="center"/>
              <w:rPr>
                <w:sz w:val="28"/>
                <w:szCs w:val="28"/>
              </w:rPr>
            </w:pPr>
          </w:p>
          <w:p w:rsidR="00322BC4" w:rsidRDefault="00322BC4" w:rsidP="007A7DAC">
            <w:pPr>
              <w:jc w:val="center"/>
              <w:rPr>
                <w:sz w:val="28"/>
                <w:szCs w:val="28"/>
              </w:rPr>
            </w:pPr>
            <w:r w:rsidRPr="00322BC4">
              <w:rPr>
                <w:sz w:val="28"/>
                <w:szCs w:val="28"/>
              </w:rPr>
              <w:t>3380</w:t>
            </w:r>
          </w:p>
          <w:p w:rsidR="00322BC4" w:rsidRPr="00322BC4" w:rsidRDefault="00322BC4" w:rsidP="007A7DAC">
            <w:pPr>
              <w:jc w:val="center"/>
            </w:pPr>
            <w:r>
              <w:t>53%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4392" w:rsidRPr="00322BC4" w:rsidRDefault="00044392" w:rsidP="007A7DAC">
            <w:pPr>
              <w:jc w:val="center"/>
              <w:rPr>
                <w:sz w:val="28"/>
                <w:szCs w:val="28"/>
              </w:rPr>
            </w:pPr>
          </w:p>
          <w:p w:rsidR="00322BC4" w:rsidRDefault="00322BC4" w:rsidP="007A7DAC">
            <w:pPr>
              <w:jc w:val="center"/>
              <w:rPr>
                <w:sz w:val="28"/>
                <w:szCs w:val="28"/>
              </w:rPr>
            </w:pPr>
            <w:r w:rsidRPr="00322BC4">
              <w:rPr>
                <w:sz w:val="28"/>
                <w:szCs w:val="28"/>
              </w:rPr>
              <w:t>699</w:t>
            </w:r>
          </w:p>
          <w:p w:rsidR="00322BC4" w:rsidRPr="00322BC4" w:rsidRDefault="00322BC4" w:rsidP="007A7DAC">
            <w:pPr>
              <w:jc w:val="center"/>
            </w:pPr>
            <w:r>
              <w:t>11%</w:t>
            </w:r>
          </w:p>
        </w:tc>
      </w:tr>
      <w:tr w:rsidR="00044392" w:rsidRPr="00657D50" w:rsidTr="00322BC4">
        <w:trPr>
          <w:cantSplit/>
        </w:trPr>
        <w:tc>
          <w:tcPr>
            <w:tcW w:w="10135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044392" w:rsidRPr="00657D50" w:rsidRDefault="00044392" w:rsidP="00AD67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Wszystkie budynki </w:t>
            </w:r>
            <w:r w:rsidRPr="0080687B">
              <w:rPr>
                <w:b/>
                <w:sz w:val="28"/>
                <w:szCs w:val="28"/>
              </w:rPr>
              <w:t>rozlicz</w:t>
            </w:r>
            <w:r>
              <w:rPr>
                <w:b/>
                <w:sz w:val="28"/>
                <w:szCs w:val="28"/>
              </w:rPr>
              <w:t>ono według podzielników kosztów ciepła</w:t>
            </w:r>
          </w:p>
        </w:tc>
      </w:tr>
    </w:tbl>
    <w:p w:rsidR="00824AFC" w:rsidRDefault="00824AFC" w:rsidP="003A2274"/>
    <w:sectPr w:rsidR="00824AFC" w:rsidSect="00657D50">
      <w:footerReference w:type="even" r:id="rId7"/>
      <w:pgSz w:w="11907" w:h="16840" w:code="9"/>
      <w:pgMar w:top="1418" w:right="425" w:bottom="142" w:left="851" w:header="708" w:footer="708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2CFF" w:rsidRDefault="00AB2CFF">
      <w:r>
        <w:separator/>
      </w:r>
    </w:p>
  </w:endnote>
  <w:endnote w:type="continuationSeparator" w:id="1">
    <w:p w:rsidR="00AB2CFF" w:rsidRDefault="00AB2C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270" w:rsidRDefault="005738E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C627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C6270" w:rsidRDefault="001C627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2CFF" w:rsidRDefault="00AB2CFF">
      <w:r>
        <w:separator/>
      </w:r>
    </w:p>
  </w:footnote>
  <w:footnote w:type="continuationSeparator" w:id="1">
    <w:p w:rsidR="00AB2CFF" w:rsidRDefault="00AB2C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5682"/>
    <w:rsid w:val="000034DE"/>
    <w:rsid w:val="00013382"/>
    <w:rsid w:val="00013488"/>
    <w:rsid w:val="000170E3"/>
    <w:rsid w:val="00023F50"/>
    <w:rsid w:val="0002553B"/>
    <w:rsid w:val="0003214C"/>
    <w:rsid w:val="00044392"/>
    <w:rsid w:val="00056865"/>
    <w:rsid w:val="00061B54"/>
    <w:rsid w:val="00065061"/>
    <w:rsid w:val="0009386C"/>
    <w:rsid w:val="000C3190"/>
    <w:rsid w:val="000D4B44"/>
    <w:rsid w:val="000D5FC6"/>
    <w:rsid w:val="000F3EEA"/>
    <w:rsid w:val="001133D8"/>
    <w:rsid w:val="0012166A"/>
    <w:rsid w:val="001216D1"/>
    <w:rsid w:val="001217CB"/>
    <w:rsid w:val="001272E2"/>
    <w:rsid w:val="00135BB3"/>
    <w:rsid w:val="00140AFE"/>
    <w:rsid w:val="00154011"/>
    <w:rsid w:val="00155BDF"/>
    <w:rsid w:val="00162BB9"/>
    <w:rsid w:val="001672DB"/>
    <w:rsid w:val="00172734"/>
    <w:rsid w:val="00173870"/>
    <w:rsid w:val="00175188"/>
    <w:rsid w:val="00177CF9"/>
    <w:rsid w:val="00183B41"/>
    <w:rsid w:val="00192E0A"/>
    <w:rsid w:val="001A1430"/>
    <w:rsid w:val="001A430E"/>
    <w:rsid w:val="001A652F"/>
    <w:rsid w:val="001B5349"/>
    <w:rsid w:val="001C6270"/>
    <w:rsid w:val="001D1248"/>
    <w:rsid w:val="001F5B6F"/>
    <w:rsid w:val="00201C8B"/>
    <w:rsid w:val="00207E46"/>
    <w:rsid w:val="002166AA"/>
    <w:rsid w:val="002367C2"/>
    <w:rsid w:val="00245384"/>
    <w:rsid w:val="00267EE8"/>
    <w:rsid w:val="002966BE"/>
    <w:rsid w:val="002A39D5"/>
    <w:rsid w:val="002A3D6C"/>
    <w:rsid w:val="002B4273"/>
    <w:rsid w:val="002C4F56"/>
    <w:rsid w:val="002D1ACE"/>
    <w:rsid w:val="002D609A"/>
    <w:rsid w:val="002E3CE7"/>
    <w:rsid w:val="002F21B8"/>
    <w:rsid w:val="00301428"/>
    <w:rsid w:val="00307894"/>
    <w:rsid w:val="00314A2F"/>
    <w:rsid w:val="00322BC4"/>
    <w:rsid w:val="00336065"/>
    <w:rsid w:val="00354742"/>
    <w:rsid w:val="00372C05"/>
    <w:rsid w:val="00374BF0"/>
    <w:rsid w:val="00381329"/>
    <w:rsid w:val="00394A5D"/>
    <w:rsid w:val="003A2274"/>
    <w:rsid w:val="003A3B8C"/>
    <w:rsid w:val="003B098A"/>
    <w:rsid w:val="003B4978"/>
    <w:rsid w:val="003B56ED"/>
    <w:rsid w:val="003D6A4C"/>
    <w:rsid w:val="003E5682"/>
    <w:rsid w:val="003E5705"/>
    <w:rsid w:val="003F0BBA"/>
    <w:rsid w:val="00424CC8"/>
    <w:rsid w:val="00436013"/>
    <w:rsid w:val="00447878"/>
    <w:rsid w:val="0045156E"/>
    <w:rsid w:val="00457239"/>
    <w:rsid w:val="004A013A"/>
    <w:rsid w:val="004A4FBD"/>
    <w:rsid w:val="004C157F"/>
    <w:rsid w:val="004D1C05"/>
    <w:rsid w:val="004D30DA"/>
    <w:rsid w:val="004F3388"/>
    <w:rsid w:val="004F7FE0"/>
    <w:rsid w:val="0050140F"/>
    <w:rsid w:val="0057365E"/>
    <w:rsid w:val="005738E1"/>
    <w:rsid w:val="00586CE1"/>
    <w:rsid w:val="005912D7"/>
    <w:rsid w:val="00594176"/>
    <w:rsid w:val="00597A80"/>
    <w:rsid w:val="005A156D"/>
    <w:rsid w:val="005B40D6"/>
    <w:rsid w:val="005C01FD"/>
    <w:rsid w:val="005D1805"/>
    <w:rsid w:val="005D2C7F"/>
    <w:rsid w:val="005D4713"/>
    <w:rsid w:val="005D78C2"/>
    <w:rsid w:val="005D7D9D"/>
    <w:rsid w:val="005E1697"/>
    <w:rsid w:val="006128A4"/>
    <w:rsid w:val="00623221"/>
    <w:rsid w:val="00630BB6"/>
    <w:rsid w:val="006359AE"/>
    <w:rsid w:val="00642B5E"/>
    <w:rsid w:val="006501B6"/>
    <w:rsid w:val="00657D50"/>
    <w:rsid w:val="00672FF0"/>
    <w:rsid w:val="00677B5A"/>
    <w:rsid w:val="006859BB"/>
    <w:rsid w:val="006A5E08"/>
    <w:rsid w:val="006A7DFF"/>
    <w:rsid w:val="006B1AB8"/>
    <w:rsid w:val="006B3EF0"/>
    <w:rsid w:val="006F13A8"/>
    <w:rsid w:val="006F1F73"/>
    <w:rsid w:val="006F2AF0"/>
    <w:rsid w:val="00714A01"/>
    <w:rsid w:val="00727EE5"/>
    <w:rsid w:val="007310DB"/>
    <w:rsid w:val="00751FF8"/>
    <w:rsid w:val="007547D3"/>
    <w:rsid w:val="007555A7"/>
    <w:rsid w:val="00761DF6"/>
    <w:rsid w:val="00762C15"/>
    <w:rsid w:val="0076458F"/>
    <w:rsid w:val="00773549"/>
    <w:rsid w:val="007A7DAC"/>
    <w:rsid w:val="007B5E50"/>
    <w:rsid w:val="007C57BF"/>
    <w:rsid w:val="007C7274"/>
    <w:rsid w:val="007F0DC3"/>
    <w:rsid w:val="007F5EF6"/>
    <w:rsid w:val="0080687B"/>
    <w:rsid w:val="00824AFC"/>
    <w:rsid w:val="00832558"/>
    <w:rsid w:val="00832E52"/>
    <w:rsid w:val="00852474"/>
    <w:rsid w:val="0085264A"/>
    <w:rsid w:val="00854C97"/>
    <w:rsid w:val="00860709"/>
    <w:rsid w:val="00864B46"/>
    <w:rsid w:val="00865C4D"/>
    <w:rsid w:val="00867154"/>
    <w:rsid w:val="00870452"/>
    <w:rsid w:val="00895B68"/>
    <w:rsid w:val="008C09BD"/>
    <w:rsid w:val="008C3759"/>
    <w:rsid w:val="00907D79"/>
    <w:rsid w:val="0094701F"/>
    <w:rsid w:val="00976332"/>
    <w:rsid w:val="009A6143"/>
    <w:rsid w:val="009B0072"/>
    <w:rsid w:val="009C283B"/>
    <w:rsid w:val="009D24B2"/>
    <w:rsid w:val="009D485E"/>
    <w:rsid w:val="009E1DE9"/>
    <w:rsid w:val="009E7208"/>
    <w:rsid w:val="00A049DC"/>
    <w:rsid w:val="00A1182A"/>
    <w:rsid w:val="00A20786"/>
    <w:rsid w:val="00A2290B"/>
    <w:rsid w:val="00A3670F"/>
    <w:rsid w:val="00A521AB"/>
    <w:rsid w:val="00A53B67"/>
    <w:rsid w:val="00A56257"/>
    <w:rsid w:val="00A7557C"/>
    <w:rsid w:val="00A92F44"/>
    <w:rsid w:val="00AA5ED0"/>
    <w:rsid w:val="00AB12DA"/>
    <w:rsid w:val="00AB2CFF"/>
    <w:rsid w:val="00AC7C92"/>
    <w:rsid w:val="00AD672C"/>
    <w:rsid w:val="00AE393A"/>
    <w:rsid w:val="00AE44A2"/>
    <w:rsid w:val="00AE4C7C"/>
    <w:rsid w:val="00AE616D"/>
    <w:rsid w:val="00AF2C7D"/>
    <w:rsid w:val="00AF3361"/>
    <w:rsid w:val="00B0710D"/>
    <w:rsid w:val="00B10AAA"/>
    <w:rsid w:val="00B1356E"/>
    <w:rsid w:val="00B138E7"/>
    <w:rsid w:val="00B4487C"/>
    <w:rsid w:val="00B47F1A"/>
    <w:rsid w:val="00B576BA"/>
    <w:rsid w:val="00B6187E"/>
    <w:rsid w:val="00B70425"/>
    <w:rsid w:val="00B747E1"/>
    <w:rsid w:val="00BA3043"/>
    <w:rsid w:val="00BA7D87"/>
    <w:rsid w:val="00BB5F58"/>
    <w:rsid w:val="00BC6470"/>
    <w:rsid w:val="00BD56DE"/>
    <w:rsid w:val="00C1274D"/>
    <w:rsid w:val="00C275DB"/>
    <w:rsid w:val="00C36606"/>
    <w:rsid w:val="00C46048"/>
    <w:rsid w:val="00C47AFD"/>
    <w:rsid w:val="00C528CA"/>
    <w:rsid w:val="00C6646B"/>
    <w:rsid w:val="00C860A3"/>
    <w:rsid w:val="00CA6B01"/>
    <w:rsid w:val="00CA72FA"/>
    <w:rsid w:val="00CB18D2"/>
    <w:rsid w:val="00CB1A26"/>
    <w:rsid w:val="00CC14B8"/>
    <w:rsid w:val="00CD237D"/>
    <w:rsid w:val="00CE5BA9"/>
    <w:rsid w:val="00D01217"/>
    <w:rsid w:val="00D02D19"/>
    <w:rsid w:val="00D077DF"/>
    <w:rsid w:val="00D07DF7"/>
    <w:rsid w:val="00D2461D"/>
    <w:rsid w:val="00D34D98"/>
    <w:rsid w:val="00D519F2"/>
    <w:rsid w:val="00D73548"/>
    <w:rsid w:val="00D749E3"/>
    <w:rsid w:val="00D8316D"/>
    <w:rsid w:val="00D86AFC"/>
    <w:rsid w:val="00DA36F6"/>
    <w:rsid w:val="00DA59C4"/>
    <w:rsid w:val="00DF256E"/>
    <w:rsid w:val="00DF5ACB"/>
    <w:rsid w:val="00E05ADE"/>
    <w:rsid w:val="00E06514"/>
    <w:rsid w:val="00E112BF"/>
    <w:rsid w:val="00E116E1"/>
    <w:rsid w:val="00E156EA"/>
    <w:rsid w:val="00E234FD"/>
    <w:rsid w:val="00E23DD1"/>
    <w:rsid w:val="00E30F0D"/>
    <w:rsid w:val="00E5198A"/>
    <w:rsid w:val="00E5218D"/>
    <w:rsid w:val="00E653C3"/>
    <w:rsid w:val="00E7229C"/>
    <w:rsid w:val="00E81DFF"/>
    <w:rsid w:val="00E935FB"/>
    <w:rsid w:val="00EA3033"/>
    <w:rsid w:val="00EB3CAD"/>
    <w:rsid w:val="00EC2D00"/>
    <w:rsid w:val="00EC332A"/>
    <w:rsid w:val="00ED0F69"/>
    <w:rsid w:val="00EF0194"/>
    <w:rsid w:val="00F21BAF"/>
    <w:rsid w:val="00F51D27"/>
    <w:rsid w:val="00F61460"/>
    <w:rsid w:val="00FA1EB2"/>
    <w:rsid w:val="00FE7528"/>
    <w:rsid w:val="00FF6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B12DA"/>
  </w:style>
  <w:style w:type="paragraph" w:styleId="Nagwek1">
    <w:name w:val="heading 1"/>
    <w:basedOn w:val="Normalny"/>
    <w:next w:val="Normalny"/>
    <w:qFormat/>
    <w:rsid w:val="00AB12DA"/>
    <w:pPr>
      <w:keepNext/>
      <w:outlineLvl w:val="0"/>
    </w:pPr>
    <w:rPr>
      <w:b/>
      <w:sz w:val="24"/>
      <w:u w:val="single"/>
    </w:rPr>
  </w:style>
  <w:style w:type="paragraph" w:styleId="Nagwek2">
    <w:name w:val="heading 2"/>
    <w:basedOn w:val="Normalny"/>
    <w:next w:val="Normalny"/>
    <w:qFormat/>
    <w:rsid w:val="00AB12DA"/>
    <w:pPr>
      <w:keepNext/>
      <w:spacing w:line="480" w:lineRule="auto"/>
      <w:jc w:val="center"/>
      <w:outlineLvl w:val="1"/>
    </w:pPr>
    <w:rPr>
      <w:u w:val="single"/>
    </w:rPr>
  </w:style>
  <w:style w:type="paragraph" w:styleId="Nagwek3">
    <w:name w:val="heading 3"/>
    <w:basedOn w:val="Normalny"/>
    <w:next w:val="Normalny"/>
    <w:qFormat/>
    <w:rsid w:val="00AB12DA"/>
    <w:pPr>
      <w:keepNext/>
      <w:spacing w:line="480" w:lineRule="auto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AB12DA"/>
    <w:pPr>
      <w:keepNext/>
      <w:spacing w:line="480" w:lineRule="auto"/>
      <w:jc w:val="center"/>
      <w:outlineLvl w:val="3"/>
    </w:pPr>
    <w:rPr>
      <w:b/>
      <w:sz w:val="24"/>
      <w:u w:val="single"/>
    </w:rPr>
  </w:style>
  <w:style w:type="paragraph" w:styleId="Nagwek5">
    <w:name w:val="heading 5"/>
    <w:basedOn w:val="Normalny"/>
    <w:next w:val="Normalny"/>
    <w:link w:val="Nagwek5Znak"/>
    <w:qFormat/>
    <w:rsid w:val="00AB12DA"/>
    <w:pPr>
      <w:keepNext/>
      <w:outlineLvl w:val="4"/>
    </w:pPr>
    <w:rPr>
      <w:b/>
      <w:i/>
      <w:sz w:val="28"/>
    </w:rPr>
  </w:style>
  <w:style w:type="paragraph" w:styleId="Nagwek6">
    <w:name w:val="heading 6"/>
    <w:basedOn w:val="Normalny"/>
    <w:next w:val="Normalny"/>
    <w:qFormat/>
    <w:rsid w:val="00AB12DA"/>
    <w:pPr>
      <w:keepNext/>
      <w:jc w:val="center"/>
      <w:outlineLvl w:val="5"/>
    </w:pPr>
    <w:rPr>
      <w:b/>
      <w:i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AB12DA"/>
    <w:pPr>
      <w:jc w:val="center"/>
    </w:pPr>
    <w:rPr>
      <w:b/>
      <w:sz w:val="28"/>
    </w:rPr>
  </w:style>
  <w:style w:type="paragraph" w:styleId="Podtytu">
    <w:name w:val="Subtitle"/>
    <w:basedOn w:val="Normalny"/>
    <w:qFormat/>
    <w:rsid w:val="00AB12DA"/>
    <w:pPr>
      <w:jc w:val="center"/>
    </w:pPr>
    <w:rPr>
      <w:b/>
      <w:sz w:val="32"/>
    </w:rPr>
  </w:style>
  <w:style w:type="paragraph" w:styleId="Stopka">
    <w:name w:val="footer"/>
    <w:basedOn w:val="Normalny"/>
    <w:rsid w:val="00AB12D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B12DA"/>
  </w:style>
  <w:style w:type="paragraph" w:styleId="Nagwek">
    <w:name w:val="header"/>
    <w:basedOn w:val="Normalny"/>
    <w:rsid w:val="00AB12D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AB12DA"/>
    <w:pPr>
      <w:spacing w:line="480" w:lineRule="auto"/>
      <w:jc w:val="center"/>
    </w:pPr>
    <w:rPr>
      <w:b/>
      <w:i/>
      <w:sz w:val="18"/>
    </w:rPr>
  </w:style>
  <w:style w:type="paragraph" w:styleId="Tekstdymka">
    <w:name w:val="Balloon Text"/>
    <w:basedOn w:val="Normalny"/>
    <w:link w:val="TekstdymkaZnak"/>
    <w:rsid w:val="001A143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A1430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rsid w:val="00C46048"/>
    <w:rPr>
      <w:b/>
      <w:i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CA0DE-1232-4A9D-8756-A5C52106B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dopłat i zwrotów z rozliczenia kosztów za okres 1</vt:lpstr>
    </vt:vector>
  </TitlesOfParts>
  <Company>SM "Lokator"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dopłat i zwrotów z rozliczenia kosztów za okres 1</dc:title>
  <dc:creator>SM</dc:creator>
  <cp:lastModifiedBy>DzT</cp:lastModifiedBy>
  <cp:revision>2</cp:revision>
  <cp:lastPrinted>2025-03-10T10:04:00Z</cp:lastPrinted>
  <dcterms:created xsi:type="dcterms:W3CDTF">2025-12-17T11:08:00Z</dcterms:created>
  <dcterms:modified xsi:type="dcterms:W3CDTF">2025-12-17T11:08:00Z</dcterms:modified>
</cp:coreProperties>
</file>